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81F" w:rsidRPr="0033381F" w:rsidRDefault="0033381F" w:rsidP="003338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3381F">
        <w:rPr>
          <w:rFonts w:ascii="Times New Roman" w:eastAsia="Times New Roman" w:hAnsi="Times New Roman" w:cs="Times New Roman"/>
          <w:sz w:val="24"/>
          <w:szCs w:val="24"/>
          <w:lang w:eastAsia="uk-UA"/>
        </w:rPr>
        <w:t>У спеціальній школі для дітей з порушеннями інтелектуального розвитку використовуються спеціальні методики навчання, спрямовані на розвиток пізнавальних процесів, соціальних навичок, самообслуговування, комунікації та адаптації до життя в суспільстві. Ось основні методики, які застосовуються:</w:t>
      </w:r>
    </w:p>
    <w:p w:rsidR="0033381F" w:rsidRPr="0033381F" w:rsidRDefault="0033381F" w:rsidP="003338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3381F">
        <w:rPr>
          <w:rFonts w:ascii="Times New Roman" w:eastAsia="Times New Roman" w:hAnsi="Times New Roman" w:cs="Times New Roman"/>
          <w:sz w:val="24"/>
          <w:szCs w:val="24"/>
          <w:lang w:eastAsia="uk-UA"/>
        </w:rPr>
        <w:pict>
          <v:rect id="_x0000_i1025" style="width:0;height:1.5pt" o:hralign="center" o:hrstd="t" o:hr="t" fillcolor="#a0a0a0" stroked="f"/>
        </w:pict>
      </w:r>
    </w:p>
    <w:p w:rsidR="0033381F" w:rsidRPr="0033381F" w:rsidRDefault="0033381F" w:rsidP="0033381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33381F">
        <w:rPr>
          <w:rFonts w:ascii="Segoe UI Symbol" w:eastAsia="Times New Roman" w:hAnsi="Segoe UI Symbol" w:cs="Segoe UI Symbol"/>
          <w:b/>
          <w:bCs/>
          <w:sz w:val="36"/>
          <w:szCs w:val="36"/>
          <w:lang w:eastAsia="uk-UA"/>
        </w:rPr>
        <w:t>🔹</w:t>
      </w:r>
      <w:r w:rsidRPr="0033381F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 xml:space="preserve"> 1. Корекційно-розвиткові методики</w:t>
      </w:r>
    </w:p>
    <w:p w:rsidR="0033381F" w:rsidRPr="0033381F" w:rsidRDefault="0033381F" w:rsidP="003338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3381F">
        <w:rPr>
          <w:rFonts w:ascii="Times New Roman" w:eastAsia="Times New Roman" w:hAnsi="Times New Roman" w:cs="Times New Roman"/>
          <w:sz w:val="24"/>
          <w:szCs w:val="24"/>
          <w:lang w:eastAsia="uk-UA"/>
        </w:rPr>
        <w:t>Ці методики спрямовані на подолання або зменшення проявів інтелектуальних порушень та розвиток збережених функцій.</w:t>
      </w:r>
    </w:p>
    <w:p w:rsidR="0033381F" w:rsidRPr="0033381F" w:rsidRDefault="0033381F" w:rsidP="003338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3381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Методика розвивального навчання (Л.В. </w:t>
      </w:r>
      <w:proofErr w:type="spellStart"/>
      <w:r w:rsidRPr="0033381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Занков</w:t>
      </w:r>
      <w:proofErr w:type="spellEnd"/>
      <w:r w:rsidRPr="0033381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, В.В. Воронова)</w:t>
      </w:r>
      <w:r w:rsidRPr="0033381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– акцент на розвиток мислення, мовлення, пам’яті через доступні завдання.</w:t>
      </w:r>
    </w:p>
    <w:p w:rsidR="0033381F" w:rsidRPr="0033381F" w:rsidRDefault="0033381F" w:rsidP="003338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3381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Методика формування елементарних математичних уявлень (Н.А. </w:t>
      </w:r>
      <w:proofErr w:type="spellStart"/>
      <w:r w:rsidRPr="0033381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Куражова</w:t>
      </w:r>
      <w:proofErr w:type="spellEnd"/>
      <w:r w:rsidRPr="0033381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, Т.В. </w:t>
      </w:r>
      <w:proofErr w:type="spellStart"/>
      <w:r w:rsidRPr="0033381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Рузська</w:t>
      </w:r>
      <w:proofErr w:type="spellEnd"/>
      <w:r w:rsidRPr="0033381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)</w:t>
      </w:r>
      <w:r w:rsidRPr="0033381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– використання наочності, сенсорного досвіду, ігор.</w:t>
      </w:r>
    </w:p>
    <w:p w:rsidR="0033381F" w:rsidRPr="0033381F" w:rsidRDefault="0033381F" w:rsidP="003338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3381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Методика сенсорного розвитку (</w:t>
      </w:r>
      <w:proofErr w:type="spellStart"/>
      <w:r w:rsidRPr="0033381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Монтессорі</w:t>
      </w:r>
      <w:proofErr w:type="spellEnd"/>
      <w:r w:rsidRPr="0033381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-педагогіка)</w:t>
      </w:r>
      <w:r w:rsidRPr="0033381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– розвиток </w:t>
      </w:r>
      <w:proofErr w:type="spellStart"/>
      <w:r w:rsidRPr="0033381F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відчуттів</w:t>
      </w:r>
      <w:proofErr w:type="spellEnd"/>
      <w:r w:rsidRPr="0033381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через спеціальні дидактичні матеріали.</w:t>
      </w:r>
    </w:p>
    <w:p w:rsidR="0033381F" w:rsidRPr="0033381F" w:rsidRDefault="0033381F" w:rsidP="003338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3381F">
        <w:rPr>
          <w:rFonts w:ascii="Times New Roman" w:eastAsia="Times New Roman" w:hAnsi="Times New Roman" w:cs="Times New Roman"/>
          <w:sz w:val="24"/>
          <w:szCs w:val="24"/>
          <w:lang w:eastAsia="uk-UA"/>
        </w:rPr>
        <w:pict>
          <v:rect id="_x0000_i1026" style="width:0;height:1.5pt" o:hralign="center" o:hrstd="t" o:hr="t" fillcolor="#a0a0a0" stroked="f"/>
        </w:pict>
      </w:r>
    </w:p>
    <w:p w:rsidR="0033381F" w:rsidRPr="0033381F" w:rsidRDefault="0033381F" w:rsidP="0033381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33381F">
        <w:rPr>
          <w:rFonts w:ascii="Segoe UI Symbol" w:eastAsia="Times New Roman" w:hAnsi="Segoe UI Symbol" w:cs="Segoe UI Symbol"/>
          <w:b/>
          <w:bCs/>
          <w:sz w:val="36"/>
          <w:szCs w:val="36"/>
          <w:lang w:eastAsia="uk-UA"/>
        </w:rPr>
        <w:t>🔹</w:t>
      </w:r>
      <w:r w:rsidRPr="0033381F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 xml:space="preserve"> 2. Методики соціально-побутового орієнтування</w:t>
      </w:r>
    </w:p>
    <w:p w:rsidR="0033381F" w:rsidRPr="0033381F" w:rsidRDefault="0033381F" w:rsidP="003338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3381F">
        <w:rPr>
          <w:rFonts w:ascii="Times New Roman" w:eastAsia="Times New Roman" w:hAnsi="Times New Roman" w:cs="Times New Roman"/>
          <w:sz w:val="24"/>
          <w:szCs w:val="24"/>
          <w:lang w:eastAsia="uk-UA"/>
        </w:rPr>
        <w:t>Спрямовані на навчання дітей повсякденному життю:</w:t>
      </w:r>
    </w:p>
    <w:p w:rsidR="0033381F" w:rsidRPr="0033381F" w:rsidRDefault="0033381F" w:rsidP="0033381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3381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Методика навчання самообслуговування (О.С. Ушакова, О.І. Данилюк)</w:t>
      </w:r>
      <w:r w:rsidRPr="0033381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– послідовне навчання одяганню, приготуванню їжі, гігієні.</w:t>
      </w:r>
    </w:p>
    <w:p w:rsidR="0033381F" w:rsidRPr="0033381F" w:rsidRDefault="0033381F" w:rsidP="0033381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3381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Трудове навчання (на базі діяльнісного підходу)</w:t>
      </w:r>
      <w:r w:rsidRPr="0033381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– адаптовані види праці: шиття, прибирання, садівництво, тощо.</w:t>
      </w:r>
    </w:p>
    <w:p w:rsidR="0033381F" w:rsidRPr="0033381F" w:rsidRDefault="0033381F" w:rsidP="0033381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3381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Методика розвитку життєвих компетентностей (Л.С. Виготський – зона найближчого розвитку)</w:t>
      </w:r>
      <w:r w:rsidRPr="0033381F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33381F" w:rsidRPr="0033381F" w:rsidRDefault="0033381F" w:rsidP="003338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3381F">
        <w:rPr>
          <w:rFonts w:ascii="Times New Roman" w:eastAsia="Times New Roman" w:hAnsi="Times New Roman" w:cs="Times New Roman"/>
          <w:sz w:val="24"/>
          <w:szCs w:val="24"/>
          <w:lang w:eastAsia="uk-UA"/>
        </w:rPr>
        <w:pict>
          <v:rect id="_x0000_i1027" style="width:0;height:1.5pt" o:hralign="center" o:hrstd="t" o:hr="t" fillcolor="#a0a0a0" stroked="f"/>
        </w:pict>
      </w:r>
    </w:p>
    <w:p w:rsidR="0033381F" w:rsidRPr="0033381F" w:rsidRDefault="0033381F" w:rsidP="0033381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33381F">
        <w:rPr>
          <w:rFonts w:ascii="Segoe UI Symbol" w:eastAsia="Times New Roman" w:hAnsi="Segoe UI Symbol" w:cs="Segoe UI Symbol"/>
          <w:b/>
          <w:bCs/>
          <w:sz w:val="36"/>
          <w:szCs w:val="36"/>
          <w:lang w:eastAsia="uk-UA"/>
        </w:rPr>
        <w:t>🔹</w:t>
      </w:r>
      <w:r w:rsidRPr="0033381F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 xml:space="preserve"> 3. Методики розвитку мовлення і комунікації</w:t>
      </w:r>
    </w:p>
    <w:p w:rsidR="0033381F" w:rsidRPr="0033381F" w:rsidRDefault="0033381F" w:rsidP="0033381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3381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Логопедичні методики (за В.М. Лебединською, Т.Б. Філіппова)</w:t>
      </w:r>
      <w:r w:rsidRPr="0033381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– розвиток зв’язного мовлення, артикуляції, словникового запасу.</w:t>
      </w:r>
    </w:p>
    <w:p w:rsidR="0033381F" w:rsidRPr="0033381F" w:rsidRDefault="0033381F" w:rsidP="0033381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3381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Альтернативна та додаткова комунікація (АДК)</w:t>
      </w:r>
      <w:r w:rsidRPr="0033381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– використання жестів, піктограм, карток PECS для невербальних дітей.</w:t>
      </w:r>
    </w:p>
    <w:p w:rsidR="0033381F" w:rsidRPr="0033381F" w:rsidRDefault="0033381F" w:rsidP="0033381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3381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Ігрові мовленнєві методики</w:t>
      </w:r>
      <w:r w:rsidRPr="0033381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– залучення дитини до мовлення через сюжетно-рольові ігри.</w:t>
      </w:r>
    </w:p>
    <w:p w:rsidR="0033381F" w:rsidRPr="0033381F" w:rsidRDefault="0033381F" w:rsidP="003338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3381F">
        <w:rPr>
          <w:rFonts w:ascii="Times New Roman" w:eastAsia="Times New Roman" w:hAnsi="Times New Roman" w:cs="Times New Roman"/>
          <w:sz w:val="24"/>
          <w:szCs w:val="24"/>
          <w:lang w:eastAsia="uk-UA"/>
        </w:rPr>
        <w:pict>
          <v:rect id="_x0000_i1028" style="width:0;height:1.5pt" o:hralign="center" o:hrstd="t" o:hr="t" fillcolor="#a0a0a0" stroked="f"/>
        </w:pict>
      </w:r>
    </w:p>
    <w:p w:rsidR="0033381F" w:rsidRPr="0033381F" w:rsidRDefault="0033381F" w:rsidP="0033381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33381F">
        <w:rPr>
          <w:rFonts w:ascii="Segoe UI Symbol" w:eastAsia="Times New Roman" w:hAnsi="Segoe UI Symbol" w:cs="Segoe UI Symbol"/>
          <w:b/>
          <w:bCs/>
          <w:sz w:val="36"/>
          <w:szCs w:val="36"/>
          <w:lang w:eastAsia="uk-UA"/>
        </w:rPr>
        <w:t>🔹</w:t>
      </w:r>
      <w:r w:rsidRPr="0033381F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 xml:space="preserve"> 4. Методики розвитку пізнавальних процесів</w:t>
      </w:r>
    </w:p>
    <w:p w:rsidR="0033381F" w:rsidRPr="0033381F" w:rsidRDefault="0033381F" w:rsidP="0033381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3381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Методика розв’язування практичних завдань (Д.Б. Ельконін, В.В. Давидов)</w:t>
      </w:r>
      <w:r w:rsidRPr="0033381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– акцент на аналіз, зіставлення, узагальнення.</w:t>
      </w:r>
    </w:p>
    <w:p w:rsidR="0033381F" w:rsidRPr="0033381F" w:rsidRDefault="0033381F" w:rsidP="0033381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33381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Когнітивно</w:t>
      </w:r>
      <w:proofErr w:type="spellEnd"/>
      <w:r w:rsidRPr="0033381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-поведінкова терапія (КПТ)</w:t>
      </w:r>
      <w:r w:rsidRPr="0033381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– модифікація поведінки, розвиток уваги, пам’яті, мислення через позитивне підкріплення.</w:t>
      </w:r>
    </w:p>
    <w:p w:rsidR="0033381F" w:rsidRPr="0033381F" w:rsidRDefault="0033381F" w:rsidP="0033381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3381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lastRenderedPageBreak/>
        <w:t>Метод проектів</w:t>
      </w:r>
      <w:r w:rsidRPr="0033381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– участь у міні-</w:t>
      </w:r>
      <w:proofErr w:type="spellStart"/>
      <w:r w:rsidRPr="0033381F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проєктах</w:t>
      </w:r>
      <w:proofErr w:type="spellEnd"/>
      <w:r w:rsidRPr="0033381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для розвитку мислення, мовлення, планування.</w:t>
      </w:r>
    </w:p>
    <w:p w:rsidR="0033381F" w:rsidRPr="0033381F" w:rsidRDefault="0033381F" w:rsidP="003338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3381F">
        <w:rPr>
          <w:rFonts w:ascii="Times New Roman" w:eastAsia="Times New Roman" w:hAnsi="Times New Roman" w:cs="Times New Roman"/>
          <w:sz w:val="24"/>
          <w:szCs w:val="24"/>
          <w:lang w:eastAsia="uk-UA"/>
        </w:rPr>
        <w:pict>
          <v:rect id="_x0000_i1029" style="width:0;height:1.5pt" o:hralign="center" o:hrstd="t" o:hr="t" fillcolor="#a0a0a0" stroked="f"/>
        </w:pict>
      </w:r>
    </w:p>
    <w:p w:rsidR="0033381F" w:rsidRPr="0033381F" w:rsidRDefault="0033381F" w:rsidP="0033381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33381F">
        <w:rPr>
          <w:rFonts w:ascii="Segoe UI Symbol" w:eastAsia="Times New Roman" w:hAnsi="Segoe UI Symbol" w:cs="Segoe UI Symbol"/>
          <w:b/>
          <w:bCs/>
          <w:sz w:val="36"/>
          <w:szCs w:val="36"/>
          <w:lang w:eastAsia="uk-UA"/>
        </w:rPr>
        <w:t>🔹</w:t>
      </w:r>
      <w:r w:rsidRPr="0033381F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 xml:space="preserve"> 5. Арт-методики та елементи терапій</w:t>
      </w:r>
    </w:p>
    <w:p w:rsidR="0033381F" w:rsidRPr="0033381F" w:rsidRDefault="0033381F" w:rsidP="0033381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3381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Арт-терапія</w:t>
      </w:r>
      <w:r w:rsidRPr="0033381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– малювання, ліплення як засіб вираження емоцій, розвитку моторики.</w:t>
      </w:r>
    </w:p>
    <w:p w:rsidR="0033381F" w:rsidRPr="0033381F" w:rsidRDefault="0033381F" w:rsidP="0033381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3381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Музикотерапія</w:t>
      </w:r>
      <w:r w:rsidRPr="0033381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– ритм, спів сприяють заспокоєнню, координації, розвитку слуху.</w:t>
      </w:r>
    </w:p>
    <w:p w:rsidR="0033381F" w:rsidRPr="0033381F" w:rsidRDefault="0033381F" w:rsidP="0033381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33381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Казкотерапія</w:t>
      </w:r>
      <w:proofErr w:type="spellEnd"/>
      <w:r w:rsidRPr="0033381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– розвиток уяви, емоційної сфери, навичок поведінки через казкові образи.</w:t>
      </w:r>
    </w:p>
    <w:p w:rsidR="0033381F" w:rsidRPr="0033381F" w:rsidRDefault="0033381F" w:rsidP="0033381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33381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Ігротерапія</w:t>
      </w:r>
      <w:proofErr w:type="spellEnd"/>
      <w:r w:rsidRPr="0033381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– навчання через гру, зняття психоемоційної напруги.</w:t>
      </w:r>
    </w:p>
    <w:p w:rsidR="0033381F" w:rsidRPr="0033381F" w:rsidRDefault="0033381F" w:rsidP="003338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3381F">
        <w:rPr>
          <w:rFonts w:ascii="Times New Roman" w:eastAsia="Times New Roman" w:hAnsi="Times New Roman" w:cs="Times New Roman"/>
          <w:sz w:val="24"/>
          <w:szCs w:val="24"/>
          <w:lang w:eastAsia="uk-UA"/>
        </w:rPr>
        <w:pict>
          <v:rect id="_x0000_i1030" style="width:0;height:1.5pt" o:hralign="center" o:hrstd="t" o:hr="t" fillcolor="#a0a0a0" stroked="f"/>
        </w:pict>
      </w:r>
    </w:p>
    <w:p w:rsidR="0033381F" w:rsidRPr="0033381F" w:rsidRDefault="0033381F" w:rsidP="0033381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33381F">
        <w:rPr>
          <w:rFonts w:ascii="Segoe UI Symbol" w:eastAsia="Times New Roman" w:hAnsi="Segoe UI Symbol" w:cs="Segoe UI Symbol"/>
          <w:b/>
          <w:bCs/>
          <w:sz w:val="36"/>
          <w:szCs w:val="36"/>
          <w:lang w:eastAsia="uk-UA"/>
        </w:rPr>
        <w:t>🔹</w:t>
      </w:r>
      <w:r w:rsidRPr="0033381F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 xml:space="preserve"> 6. Індивідуальний підхід</w:t>
      </w:r>
    </w:p>
    <w:p w:rsidR="0033381F" w:rsidRPr="0033381F" w:rsidRDefault="0033381F" w:rsidP="0033381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3381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Індивідуальні програми розвитку (ІПР)</w:t>
      </w:r>
      <w:r w:rsidRPr="0033381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– складаються для кожного учня з урахуванням його рівня розвитку, потреб і можливостей.</w:t>
      </w:r>
    </w:p>
    <w:p w:rsidR="0033381F" w:rsidRPr="0033381F" w:rsidRDefault="0033381F" w:rsidP="0033381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3381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Психолого-педагогічний супровід</w:t>
      </w:r>
      <w:r w:rsidRPr="0033381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– командна робота вчителя, логопеда, психолога, дефектолога.</w:t>
      </w:r>
    </w:p>
    <w:p w:rsidR="0033381F" w:rsidRPr="0033381F" w:rsidRDefault="0033381F" w:rsidP="003338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3381F">
        <w:rPr>
          <w:rFonts w:ascii="Times New Roman" w:eastAsia="Times New Roman" w:hAnsi="Times New Roman" w:cs="Times New Roman"/>
          <w:sz w:val="24"/>
          <w:szCs w:val="24"/>
          <w:lang w:eastAsia="uk-UA"/>
        </w:rPr>
        <w:pict>
          <v:rect id="_x0000_i1031" style="width:0;height:1.5pt" o:hralign="center" o:hrstd="t" o:hr="t" fillcolor="#a0a0a0" stroked="f"/>
        </w:pict>
      </w:r>
    </w:p>
    <w:p w:rsidR="0033381F" w:rsidRPr="0033381F" w:rsidRDefault="0033381F" w:rsidP="0033381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33381F">
        <w:rPr>
          <w:rFonts w:ascii="Segoe UI Symbol" w:eastAsia="Times New Roman" w:hAnsi="Segoe UI Symbol" w:cs="Segoe UI Symbol"/>
          <w:b/>
          <w:bCs/>
          <w:sz w:val="36"/>
          <w:szCs w:val="36"/>
          <w:lang w:eastAsia="uk-UA"/>
        </w:rPr>
        <w:t>🔹</w:t>
      </w:r>
      <w:r w:rsidRPr="0033381F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 xml:space="preserve"> 7. Методики оцінювання та моніторингу</w:t>
      </w:r>
    </w:p>
    <w:p w:rsidR="0033381F" w:rsidRPr="0033381F" w:rsidRDefault="0033381F" w:rsidP="0033381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3381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Спостереження, щоденники розвитку</w:t>
      </w:r>
      <w:r w:rsidRPr="0033381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– фіксація динаміки у розвитку дитини.</w:t>
      </w:r>
    </w:p>
    <w:p w:rsidR="0033381F" w:rsidRPr="0033381F" w:rsidRDefault="0033381F" w:rsidP="0033381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3381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Оцінювання за критеріями функціонального розвитку</w:t>
      </w:r>
      <w:r w:rsidRPr="0033381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– не порівняння з нормою, а відстеження особистого прогресу.</w:t>
      </w:r>
    </w:p>
    <w:p w:rsidR="00182A5F" w:rsidRDefault="00182A5F">
      <w:bookmarkStart w:id="0" w:name="_GoBack"/>
      <w:bookmarkEnd w:id="0"/>
    </w:p>
    <w:sectPr w:rsidR="00182A5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12DF7"/>
    <w:multiLevelType w:val="multilevel"/>
    <w:tmpl w:val="1B1C6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022455"/>
    <w:multiLevelType w:val="multilevel"/>
    <w:tmpl w:val="F1364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C20385"/>
    <w:multiLevelType w:val="multilevel"/>
    <w:tmpl w:val="77405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06434A"/>
    <w:multiLevelType w:val="multilevel"/>
    <w:tmpl w:val="74904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2125D2B"/>
    <w:multiLevelType w:val="multilevel"/>
    <w:tmpl w:val="1A382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B493E0A"/>
    <w:multiLevelType w:val="multilevel"/>
    <w:tmpl w:val="8ACE8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CAC0617"/>
    <w:multiLevelType w:val="multilevel"/>
    <w:tmpl w:val="7ACC7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1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81F"/>
    <w:rsid w:val="00182A5F"/>
    <w:rsid w:val="00333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1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1808</Words>
  <Characters>1032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2025-08-05T08:01:00Z</cp:lastPrinted>
  <dcterms:created xsi:type="dcterms:W3CDTF">2025-08-05T08:01:00Z</dcterms:created>
  <dcterms:modified xsi:type="dcterms:W3CDTF">2025-08-05T08:02:00Z</dcterms:modified>
</cp:coreProperties>
</file>